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1DD" w:rsidRPr="003011DD" w:rsidRDefault="003011DD" w:rsidP="003011DD">
      <w:pPr>
        <w:tabs>
          <w:tab w:val="left" w:pos="8871"/>
        </w:tabs>
        <w:spacing w:after="0" w:line="240" w:lineRule="auto"/>
        <w:ind w:right="1133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3011DD" w:rsidRDefault="003011DD" w:rsidP="003011DD">
      <w:pPr>
        <w:pStyle w:val="Default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proofErr w:type="spellStart"/>
      <w:r w:rsidRPr="003011DD">
        <w:rPr>
          <w:rFonts w:ascii="Times New Roman" w:eastAsia="Calibri" w:hAnsi="Times New Roman" w:cs="Times New Roman"/>
          <w:b/>
          <w:sz w:val="28"/>
          <w:szCs w:val="28"/>
          <w:u w:val="single"/>
        </w:rPr>
        <w:t>Fac</w:t>
      </w:r>
      <w:proofErr w:type="spellEnd"/>
      <w:r w:rsidRPr="003011DD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simile di richiesta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di approvazione </w:t>
      </w:r>
    </w:p>
    <w:p w:rsidR="003011DD" w:rsidRDefault="003011DD" w:rsidP="003011DD">
      <w:pPr>
        <w:pStyle w:val="Default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3011DD" w:rsidRDefault="003011DD" w:rsidP="003011DD">
      <w:pPr>
        <w:pStyle w:val="Default"/>
      </w:pPr>
    </w:p>
    <w:p w:rsidR="003011DD" w:rsidRDefault="003011DD" w:rsidP="003011DD">
      <w:pPr>
        <w:pStyle w:val="Default"/>
        <w:ind w:left="1418"/>
        <w:rPr>
          <w:rFonts w:ascii="Times New Roman" w:hAnsi="Times New Roman" w:cs="Times New Roman"/>
        </w:rPr>
      </w:pPr>
      <w:r w:rsidRPr="003011DD">
        <w:rPr>
          <w:rFonts w:ascii="Times New Roman" w:hAnsi="Times New Roman" w:cs="Times New Roman"/>
        </w:rPr>
        <w:t>Per la richiesta di approvazione al CEROM, si prega d’inviare il seguente testo a</w:t>
      </w:r>
      <w:r>
        <w:rPr>
          <w:rFonts w:ascii="Times New Roman" w:hAnsi="Times New Roman" w:cs="Times New Roman"/>
        </w:rPr>
        <w:t xml:space="preserve"> </w:t>
      </w:r>
      <w:hyperlink r:id="rId5" w:history="1">
        <w:r w:rsidRPr="006223C4">
          <w:rPr>
            <w:rStyle w:val="Collegamentoipertestuale"/>
            <w:rFonts w:ascii="Times New Roman" w:hAnsi="Times New Roman" w:cs="Times New Roman"/>
          </w:rPr>
          <w:t>segreteriascientifica.ceav@irst.emr.it</w:t>
        </w:r>
      </w:hyperlink>
      <w:r>
        <w:rPr>
          <w:rFonts w:ascii="Times New Roman" w:hAnsi="Times New Roman" w:cs="Times New Roman"/>
        </w:rPr>
        <w:t xml:space="preserve"> </w:t>
      </w:r>
    </w:p>
    <w:p w:rsidR="003011DD" w:rsidRPr="003011DD" w:rsidRDefault="003011DD" w:rsidP="003011DD">
      <w:pPr>
        <w:pStyle w:val="Default"/>
        <w:ind w:left="1418"/>
        <w:rPr>
          <w:rFonts w:ascii="Times New Roman" w:hAnsi="Times New Roman" w:cs="Times New Roman"/>
        </w:rPr>
      </w:pPr>
    </w:p>
    <w:p w:rsidR="003011DD" w:rsidRPr="003011DD" w:rsidRDefault="003011DD" w:rsidP="003011DD">
      <w:pPr>
        <w:pStyle w:val="Default"/>
        <w:ind w:left="1418" w:right="1558"/>
        <w:rPr>
          <w:rFonts w:ascii="Times New Roman" w:hAnsi="Times New Roman" w:cs="Times New Roman"/>
        </w:rPr>
      </w:pPr>
      <w:r w:rsidRPr="003011DD">
        <w:rPr>
          <w:rFonts w:ascii="Times New Roman" w:hAnsi="Times New Roman" w:cs="Times New Roman"/>
          <w:i/>
          <w:iCs/>
        </w:rPr>
        <w:t xml:space="preserve">“Spettabile Comitato Etico della Romagna, </w:t>
      </w:r>
    </w:p>
    <w:p w:rsidR="003011DD" w:rsidRDefault="003011DD" w:rsidP="003011DD">
      <w:pPr>
        <w:pStyle w:val="Default"/>
        <w:ind w:left="1418" w:right="1558"/>
        <w:rPr>
          <w:rFonts w:ascii="Times New Roman" w:hAnsi="Times New Roman" w:cs="Times New Roman"/>
          <w:i/>
          <w:iCs/>
        </w:rPr>
      </w:pPr>
      <w:r w:rsidRPr="003011DD">
        <w:rPr>
          <w:rFonts w:ascii="Times New Roman" w:hAnsi="Times New Roman" w:cs="Times New Roman"/>
          <w:i/>
          <w:iCs/>
        </w:rPr>
        <w:t xml:space="preserve">Con la presente si chiede l’approvazione per l’uso terapeutico di -------------------------------------------per l’indicazione di ---------------------------------- secondo un nuovo protocollo mai validato dal CE in precedenza (NB: in caso di protocollo già valutato, scrivere quanto segue: "tale protocollo è già stato approvato dal Comitato Etico in data …….”), per il paziente XY (--/--/----) affetto da ----------------------------. </w:t>
      </w:r>
    </w:p>
    <w:p w:rsidR="003011DD" w:rsidRPr="003011DD" w:rsidRDefault="003011DD" w:rsidP="003011DD">
      <w:pPr>
        <w:pStyle w:val="Default"/>
        <w:ind w:left="1418" w:right="1558"/>
        <w:rPr>
          <w:rFonts w:ascii="Times New Roman" w:hAnsi="Times New Roman" w:cs="Times New Roman"/>
        </w:rPr>
      </w:pPr>
    </w:p>
    <w:p w:rsidR="003011DD" w:rsidRDefault="003011DD" w:rsidP="003011DD">
      <w:pPr>
        <w:pStyle w:val="Default"/>
        <w:ind w:left="1418" w:right="1558"/>
        <w:rPr>
          <w:rFonts w:ascii="Times New Roman" w:hAnsi="Times New Roman" w:cs="Times New Roman"/>
          <w:i/>
          <w:iCs/>
        </w:rPr>
      </w:pPr>
      <w:r w:rsidRPr="003011DD">
        <w:rPr>
          <w:rFonts w:ascii="Times New Roman" w:hAnsi="Times New Roman" w:cs="Times New Roman"/>
          <w:i/>
          <w:iCs/>
        </w:rPr>
        <w:t>Si richiede l’approvazione secondo procedura d’urgenza, alla luce delle condizioni cliniche del paziente. Si all</w:t>
      </w:r>
      <w:r>
        <w:rPr>
          <w:rFonts w:ascii="Times New Roman" w:hAnsi="Times New Roman" w:cs="Times New Roman"/>
          <w:i/>
          <w:iCs/>
        </w:rPr>
        <w:t>ega la seguente documentazione:</w:t>
      </w:r>
    </w:p>
    <w:p w:rsidR="003011DD" w:rsidRPr="003011DD" w:rsidRDefault="003011DD" w:rsidP="003011DD">
      <w:pPr>
        <w:pStyle w:val="Default"/>
        <w:ind w:left="1418" w:right="1558"/>
        <w:rPr>
          <w:rFonts w:ascii="Times New Roman" w:hAnsi="Times New Roman" w:cs="Times New Roman"/>
        </w:rPr>
      </w:pPr>
    </w:p>
    <w:p w:rsidR="003011DD" w:rsidRPr="003011DD" w:rsidRDefault="003011DD" w:rsidP="003011DD">
      <w:pPr>
        <w:pStyle w:val="Default"/>
        <w:spacing w:after="34"/>
        <w:ind w:left="1418" w:right="1558"/>
        <w:rPr>
          <w:rFonts w:ascii="Times New Roman" w:hAnsi="Times New Roman" w:cs="Times New Roman"/>
        </w:rPr>
      </w:pPr>
      <w:r w:rsidRPr="003011DD">
        <w:rPr>
          <w:rFonts w:ascii="Times New Roman" w:hAnsi="Times New Roman" w:cs="Times New Roman"/>
          <w:i/>
          <w:iCs/>
        </w:rPr>
        <w:t xml:space="preserve">1. Protocollo </w:t>
      </w:r>
    </w:p>
    <w:p w:rsidR="003011DD" w:rsidRPr="003011DD" w:rsidRDefault="003011DD" w:rsidP="003011DD">
      <w:pPr>
        <w:pStyle w:val="Default"/>
        <w:spacing w:after="34"/>
        <w:ind w:left="1418" w:right="1558"/>
        <w:rPr>
          <w:rFonts w:ascii="Times New Roman" w:hAnsi="Times New Roman" w:cs="Times New Roman"/>
        </w:rPr>
      </w:pPr>
      <w:r w:rsidRPr="003011DD">
        <w:rPr>
          <w:rFonts w:ascii="Times New Roman" w:hAnsi="Times New Roman" w:cs="Times New Roman"/>
          <w:i/>
          <w:iCs/>
        </w:rPr>
        <w:t xml:space="preserve">2. Estratto dello studio di riferimento </w:t>
      </w:r>
    </w:p>
    <w:p w:rsidR="003011DD" w:rsidRPr="003011DD" w:rsidRDefault="003011DD" w:rsidP="003011DD">
      <w:pPr>
        <w:pStyle w:val="Default"/>
        <w:spacing w:after="34"/>
        <w:ind w:left="1418" w:right="1558"/>
        <w:rPr>
          <w:rFonts w:ascii="Times New Roman" w:hAnsi="Times New Roman" w:cs="Times New Roman"/>
        </w:rPr>
      </w:pPr>
      <w:r w:rsidRPr="003011DD">
        <w:rPr>
          <w:rFonts w:ascii="Times New Roman" w:hAnsi="Times New Roman" w:cs="Times New Roman"/>
          <w:i/>
          <w:iCs/>
        </w:rPr>
        <w:t xml:space="preserve">3. Foglio informativo e Modulo di consenso informato </w:t>
      </w:r>
    </w:p>
    <w:p w:rsidR="003011DD" w:rsidRPr="003011DD" w:rsidRDefault="003011DD" w:rsidP="003011DD">
      <w:pPr>
        <w:pStyle w:val="Default"/>
        <w:spacing w:after="34"/>
        <w:ind w:left="1418" w:right="1558"/>
        <w:rPr>
          <w:rFonts w:ascii="Times New Roman" w:hAnsi="Times New Roman" w:cs="Times New Roman"/>
        </w:rPr>
      </w:pPr>
      <w:r w:rsidRPr="003011DD">
        <w:rPr>
          <w:rFonts w:ascii="Times New Roman" w:hAnsi="Times New Roman" w:cs="Times New Roman"/>
          <w:i/>
          <w:iCs/>
        </w:rPr>
        <w:t xml:space="preserve">4. </w:t>
      </w:r>
      <w:proofErr w:type="spellStart"/>
      <w:r w:rsidRPr="003011DD">
        <w:rPr>
          <w:rFonts w:ascii="Times New Roman" w:hAnsi="Times New Roman" w:cs="Times New Roman"/>
          <w:i/>
          <w:iCs/>
        </w:rPr>
        <w:t>Investigator’s</w:t>
      </w:r>
      <w:proofErr w:type="spellEnd"/>
      <w:r w:rsidRPr="003011DD">
        <w:rPr>
          <w:rFonts w:ascii="Times New Roman" w:hAnsi="Times New Roman" w:cs="Times New Roman"/>
          <w:i/>
          <w:iCs/>
        </w:rPr>
        <w:t xml:space="preserve"> Brochure oppure RCP del farmaco </w:t>
      </w:r>
    </w:p>
    <w:p w:rsidR="003011DD" w:rsidRPr="003011DD" w:rsidRDefault="003011DD" w:rsidP="003011DD">
      <w:pPr>
        <w:pStyle w:val="Default"/>
        <w:spacing w:after="34"/>
        <w:ind w:left="1418" w:right="1558"/>
        <w:rPr>
          <w:rFonts w:ascii="Times New Roman" w:hAnsi="Times New Roman" w:cs="Times New Roman"/>
        </w:rPr>
      </w:pPr>
      <w:r w:rsidRPr="003011DD">
        <w:rPr>
          <w:rFonts w:ascii="Times New Roman" w:hAnsi="Times New Roman" w:cs="Times New Roman"/>
          <w:i/>
          <w:iCs/>
        </w:rPr>
        <w:t xml:space="preserve">5. Certificazione GMP </w:t>
      </w:r>
    </w:p>
    <w:p w:rsidR="003011DD" w:rsidRPr="003011DD" w:rsidRDefault="003011DD" w:rsidP="003011DD">
      <w:pPr>
        <w:pStyle w:val="Default"/>
        <w:spacing w:after="34"/>
        <w:ind w:left="1418" w:right="1558"/>
        <w:rPr>
          <w:rFonts w:ascii="Times New Roman" w:hAnsi="Times New Roman" w:cs="Times New Roman"/>
        </w:rPr>
      </w:pPr>
      <w:r w:rsidRPr="003011DD">
        <w:rPr>
          <w:rFonts w:ascii="Times New Roman" w:hAnsi="Times New Roman" w:cs="Times New Roman"/>
          <w:i/>
          <w:iCs/>
        </w:rPr>
        <w:t xml:space="preserve">6. Relazione clinica </w:t>
      </w:r>
      <w:proofErr w:type="spellStart"/>
      <w:r w:rsidRPr="003011DD">
        <w:rPr>
          <w:rFonts w:ascii="Times New Roman" w:hAnsi="Times New Roman" w:cs="Times New Roman"/>
          <w:i/>
          <w:iCs/>
        </w:rPr>
        <w:t>paz</w:t>
      </w:r>
      <w:proofErr w:type="spellEnd"/>
      <w:r w:rsidRPr="003011DD">
        <w:rPr>
          <w:rFonts w:ascii="Times New Roman" w:hAnsi="Times New Roman" w:cs="Times New Roman"/>
          <w:i/>
          <w:iCs/>
        </w:rPr>
        <w:t xml:space="preserve">. XY </w:t>
      </w:r>
    </w:p>
    <w:p w:rsidR="003011DD" w:rsidRPr="003011DD" w:rsidRDefault="003011DD" w:rsidP="003011DD">
      <w:pPr>
        <w:pStyle w:val="Default"/>
        <w:spacing w:after="34"/>
        <w:ind w:left="1418" w:right="1558"/>
        <w:rPr>
          <w:rFonts w:ascii="Times New Roman" w:hAnsi="Times New Roman" w:cs="Times New Roman"/>
        </w:rPr>
      </w:pPr>
      <w:r w:rsidRPr="003011DD">
        <w:rPr>
          <w:rFonts w:ascii="Times New Roman" w:hAnsi="Times New Roman" w:cs="Times New Roman"/>
          <w:i/>
          <w:iCs/>
        </w:rPr>
        <w:t xml:space="preserve">7. Dichiarazione di assunzione di responsabilità del Clinico richiedente </w:t>
      </w:r>
    </w:p>
    <w:p w:rsidR="003011DD" w:rsidRPr="003011DD" w:rsidRDefault="003011DD" w:rsidP="003011DD">
      <w:pPr>
        <w:pStyle w:val="Default"/>
        <w:spacing w:after="34"/>
        <w:ind w:left="1418" w:right="1558"/>
        <w:rPr>
          <w:rFonts w:ascii="Times New Roman" w:hAnsi="Times New Roman" w:cs="Times New Roman"/>
        </w:rPr>
      </w:pPr>
      <w:r w:rsidRPr="003011DD">
        <w:rPr>
          <w:rFonts w:ascii="Times New Roman" w:hAnsi="Times New Roman" w:cs="Times New Roman"/>
          <w:i/>
          <w:iCs/>
        </w:rPr>
        <w:t xml:space="preserve">8. Dichiarazione di fornitura gratuita del farmaco per </w:t>
      </w:r>
      <w:proofErr w:type="spellStart"/>
      <w:r w:rsidRPr="003011DD">
        <w:rPr>
          <w:rFonts w:ascii="Times New Roman" w:hAnsi="Times New Roman" w:cs="Times New Roman"/>
          <w:i/>
          <w:iCs/>
        </w:rPr>
        <w:t>paz</w:t>
      </w:r>
      <w:proofErr w:type="spellEnd"/>
      <w:r w:rsidRPr="003011DD">
        <w:rPr>
          <w:rFonts w:ascii="Times New Roman" w:hAnsi="Times New Roman" w:cs="Times New Roman"/>
          <w:i/>
          <w:iCs/>
        </w:rPr>
        <w:t xml:space="preserve">. XY </w:t>
      </w:r>
    </w:p>
    <w:p w:rsidR="003011DD" w:rsidRPr="003011DD" w:rsidRDefault="003011DD" w:rsidP="003011DD">
      <w:pPr>
        <w:pStyle w:val="Default"/>
        <w:spacing w:after="34"/>
        <w:ind w:left="1418" w:right="1558"/>
        <w:rPr>
          <w:rFonts w:ascii="Times New Roman" w:hAnsi="Times New Roman" w:cs="Times New Roman"/>
        </w:rPr>
      </w:pPr>
      <w:r w:rsidRPr="003011DD">
        <w:rPr>
          <w:rFonts w:ascii="Times New Roman" w:hAnsi="Times New Roman" w:cs="Times New Roman"/>
          <w:i/>
          <w:iCs/>
        </w:rPr>
        <w:t xml:space="preserve">9. CV del Clinico richiedente </w:t>
      </w:r>
    </w:p>
    <w:p w:rsidR="003011DD" w:rsidRPr="003011DD" w:rsidRDefault="003011DD" w:rsidP="003011DD">
      <w:pPr>
        <w:pStyle w:val="Default"/>
        <w:spacing w:after="34"/>
        <w:ind w:left="1418" w:right="1558"/>
        <w:rPr>
          <w:rFonts w:ascii="Times New Roman" w:hAnsi="Times New Roman" w:cs="Times New Roman"/>
        </w:rPr>
      </w:pPr>
      <w:r w:rsidRPr="003011DD">
        <w:rPr>
          <w:rFonts w:ascii="Times New Roman" w:hAnsi="Times New Roman" w:cs="Times New Roman"/>
          <w:i/>
          <w:iCs/>
        </w:rPr>
        <w:t xml:space="preserve">10. Modulo SAE e modalità raccolta dati </w:t>
      </w:r>
    </w:p>
    <w:p w:rsidR="003011DD" w:rsidRPr="003011DD" w:rsidRDefault="003011DD" w:rsidP="003011DD">
      <w:pPr>
        <w:pStyle w:val="Default"/>
        <w:spacing w:after="34"/>
        <w:ind w:left="1418" w:right="1558"/>
        <w:rPr>
          <w:rFonts w:ascii="Times New Roman" w:hAnsi="Times New Roman" w:cs="Times New Roman"/>
        </w:rPr>
      </w:pPr>
      <w:r w:rsidRPr="003011DD">
        <w:rPr>
          <w:rFonts w:ascii="Times New Roman" w:hAnsi="Times New Roman" w:cs="Times New Roman"/>
          <w:i/>
          <w:iCs/>
        </w:rPr>
        <w:t>11. Modulo richiesta UT (</w:t>
      </w:r>
      <w:proofErr w:type="spellStart"/>
      <w:r w:rsidRPr="003011DD">
        <w:rPr>
          <w:rFonts w:ascii="Times New Roman" w:hAnsi="Times New Roman" w:cs="Times New Roman"/>
          <w:i/>
          <w:iCs/>
        </w:rPr>
        <w:t>form</w:t>
      </w:r>
      <w:proofErr w:type="spellEnd"/>
      <w:r w:rsidRPr="003011DD">
        <w:rPr>
          <w:rFonts w:ascii="Times New Roman" w:hAnsi="Times New Roman" w:cs="Times New Roman"/>
          <w:i/>
          <w:iCs/>
        </w:rPr>
        <w:t xml:space="preserve">) al CEROM </w:t>
      </w:r>
    </w:p>
    <w:p w:rsidR="003011DD" w:rsidRPr="003011DD" w:rsidRDefault="003011DD" w:rsidP="003011DD">
      <w:pPr>
        <w:pStyle w:val="Default"/>
        <w:ind w:left="1418" w:right="1558"/>
        <w:rPr>
          <w:rFonts w:ascii="Times New Roman" w:hAnsi="Times New Roman" w:cs="Times New Roman"/>
        </w:rPr>
      </w:pPr>
      <w:r w:rsidRPr="003011DD">
        <w:rPr>
          <w:rFonts w:ascii="Times New Roman" w:hAnsi="Times New Roman" w:cs="Times New Roman"/>
          <w:i/>
          <w:iCs/>
        </w:rPr>
        <w:t xml:space="preserve">12. Polizza assicurativa aziendale </w:t>
      </w:r>
    </w:p>
    <w:p w:rsidR="003011DD" w:rsidRPr="003011DD" w:rsidRDefault="003011DD" w:rsidP="003011DD">
      <w:pPr>
        <w:pStyle w:val="Default"/>
        <w:ind w:left="1418" w:right="1558"/>
        <w:rPr>
          <w:rFonts w:ascii="Times New Roman" w:hAnsi="Times New Roman" w:cs="Times New Roman"/>
        </w:rPr>
      </w:pPr>
    </w:p>
    <w:p w:rsidR="00F31F9D" w:rsidRDefault="003011DD" w:rsidP="003011DD">
      <w:pPr>
        <w:ind w:left="1418" w:right="1558"/>
        <w:rPr>
          <w:rFonts w:ascii="Times New Roman" w:hAnsi="Times New Roman" w:cs="Times New Roman"/>
          <w:i/>
          <w:iCs/>
          <w:sz w:val="24"/>
          <w:szCs w:val="24"/>
        </w:rPr>
      </w:pPr>
      <w:r w:rsidRPr="003011DD">
        <w:rPr>
          <w:rFonts w:ascii="Times New Roman" w:hAnsi="Times New Roman" w:cs="Times New Roman"/>
          <w:i/>
          <w:iCs/>
          <w:sz w:val="24"/>
          <w:szCs w:val="24"/>
        </w:rPr>
        <w:t>Cordiali saluti, Dr./Dr.ssa …………….”</w:t>
      </w:r>
    </w:p>
    <w:p w:rsidR="003011DD" w:rsidRPr="003011DD" w:rsidRDefault="003011DD" w:rsidP="003011DD">
      <w:pPr>
        <w:pStyle w:val="Default"/>
        <w:ind w:left="1418"/>
        <w:rPr>
          <w:rFonts w:ascii="Times New Roman" w:hAnsi="Times New Roman" w:cs="Times New Roman"/>
        </w:rPr>
      </w:pPr>
    </w:p>
    <w:p w:rsidR="003011DD" w:rsidRPr="003011DD" w:rsidRDefault="003011DD" w:rsidP="003011DD">
      <w:pPr>
        <w:pStyle w:val="Default"/>
        <w:ind w:left="1418"/>
        <w:rPr>
          <w:rFonts w:ascii="Times New Roman" w:hAnsi="Times New Roman" w:cs="Times New Roman"/>
        </w:rPr>
      </w:pPr>
    </w:p>
    <w:p w:rsidR="003011DD" w:rsidRDefault="003011DD" w:rsidP="003011DD">
      <w:pPr>
        <w:autoSpaceDE w:val="0"/>
        <w:autoSpaceDN w:val="0"/>
        <w:adjustRightInd w:val="0"/>
        <w:spacing w:after="0" w:line="240" w:lineRule="auto"/>
        <w:ind w:left="993" w:right="1133" w:firstLine="4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</w:t>
      </w:r>
      <w:r w:rsidR="00BF2A02">
        <w:rPr>
          <w:rFonts w:ascii="Times New Roman" w:hAnsi="Times New Roman"/>
          <w:color w:val="000000"/>
          <w:sz w:val="24"/>
          <w:szCs w:val="24"/>
        </w:rPr>
        <w:t>er maggiori informazioni:</w:t>
      </w:r>
      <w:bookmarkStart w:id="0" w:name="_GoBack"/>
      <w:bookmarkEnd w:id="0"/>
    </w:p>
    <w:p w:rsidR="003011DD" w:rsidRPr="003011DD" w:rsidRDefault="003011DD" w:rsidP="003011DD">
      <w:pPr>
        <w:ind w:left="1418" w:right="1416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6223C4">
          <w:rPr>
            <w:rStyle w:val="Collegamentoipertestuale"/>
            <w:rFonts w:ascii="Times New Roman" w:hAnsi="Times New Roman" w:cs="Times New Roman"/>
            <w:sz w:val="24"/>
            <w:szCs w:val="24"/>
          </w:rPr>
          <w:t>https://www.aifa.gov.it/farmaci-a-uso-compassionevole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011DD" w:rsidRPr="003011DD" w:rsidSect="00E407F8">
      <w:headerReference w:type="default" r:id="rId7"/>
      <w:footerReference w:type="default" r:id="rId8"/>
      <w:pgSz w:w="11906" w:h="16838"/>
      <w:pgMar w:top="1276" w:right="0" w:bottom="1134" w:left="0" w:header="568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B3B" w:rsidRPr="00F25CA0" w:rsidRDefault="00BF2A02" w:rsidP="00077B3B">
    <w:pPr>
      <w:spacing w:after="0"/>
      <w:jc w:val="center"/>
      <w:rPr>
        <w:color w:val="17365D"/>
        <w:sz w:val="16"/>
        <w:szCs w:val="16"/>
      </w:rPr>
    </w:pPr>
    <w:r w:rsidRPr="00F25CA0">
      <w:rPr>
        <w:color w:val="17365D"/>
        <w:sz w:val="16"/>
        <w:szCs w:val="16"/>
      </w:rPr>
      <w:t>____________________________________________________________________________________________________</w:t>
    </w:r>
    <w:r w:rsidRPr="00F25CA0">
      <w:rPr>
        <w:color w:val="17365D"/>
        <w:sz w:val="16"/>
        <w:szCs w:val="16"/>
      </w:rPr>
      <w:t>___</w:t>
    </w:r>
  </w:p>
  <w:p w:rsidR="007742F9" w:rsidRDefault="00BF2A02" w:rsidP="007742F9">
    <w:pPr>
      <w:spacing w:after="0"/>
      <w:jc w:val="center"/>
      <w:rPr>
        <w:b/>
        <w:i/>
        <w:color w:val="17365D"/>
        <w:sz w:val="16"/>
        <w:szCs w:val="16"/>
        <w:u w:val="single"/>
      </w:rPr>
    </w:pPr>
    <w:r>
      <w:rPr>
        <w:b/>
        <w:i/>
        <w:color w:val="17365D"/>
        <w:sz w:val="16"/>
        <w:szCs w:val="16"/>
        <w:u w:val="single"/>
      </w:rPr>
      <w:t>Segreteria Tecnico-Scientifica</w:t>
    </w:r>
  </w:p>
  <w:p w:rsidR="007742F9" w:rsidRDefault="00BF2A02" w:rsidP="007742F9">
    <w:pPr>
      <w:spacing w:after="0"/>
      <w:jc w:val="center"/>
      <w:rPr>
        <w:color w:val="17365D"/>
        <w:sz w:val="16"/>
        <w:szCs w:val="16"/>
      </w:rPr>
    </w:pPr>
    <w:hyperlink r:id="rId1" w:history="1">
      <w:r>
        <w:rPr>
          <w:rStyle w:val="Collegamentoipertestuale"/>
          <w:sz w:val="16"/>
          <w:szCs w:val="16"/>
        </w:rPr>
        <w:t>segreteriascientifica.ceav@irst.emr.it</w:t>
      </w:r>
    </w:hyperlink>
    <w:r>
      <w:rPr>
        <w:color w:val="17365D"/>
        <w:sz w:val="16"/>
        <w:szCs w:val="16"/>
      </w:rPr>
      <w:t xml:space="preserve"> </w:t>
    </w:r>
  </w:p>
  <w:p w:rsidR="007742F9" w:rsidRDefault="00BF2A02" w:rsidP="007742F9">
    <w:pPr>
      <w:spacing w:after="0"/>
      <w:jc w:val="center"/>
      <w:rPr>
        <w:color w:val="17365D"/>
        <w:sz w:val="16"/>
        <w:szCs w:val="16"/>
      </w:rPr>
    </w:pPr>
    <w:r>
      <w:rPr>
        <w:color w:val="17365D"/>
        <w:sz w:val="16"/>
        <w:szCs w:val="16"/>
      </w:rPr>
      <w:t>Tel. 0543 739983 – 739287 – 739460 – 739441 Fax 0543 739288</w:t>
    </w:r>
  </w:p>
  <w:p w:rsidR="007742F9" w:rsidRPr="00AD7168" w:rsidRDefault="00BF2A02" w:rsidP="007742F9">
    <w:pPr>
      <w:spacing w:after="0"/>
      <w:jc w:val="center"/>
      <w:rPr>
        <w:color w:val="0070C0"/>
        <w:sz w:val="16"/>
        <w:szCs w:val="16"/>
      </w:rPr>
    </w:pPr>
    <w:r>
      <w:rPr>
        <w:color w:val="17365D"/>
        <w:sz w:val="16"/>
        <w:szCs w:val="16"/>
      </w:rPr>
      <w:t>Responsabile: Dr.ssa Raffaella Gaggeri Tel. 0543 739941 Cel</w:t>
    </w:r>
    <w:r>
      <w:rPr>
        <w:color w:val="17365D"/>
        <w:sz w:val="16"/>
        <w:szCs w:val="16"/>
      </w:rPr>
      <w:t>l. 328 9079882</w:t>
    </w:r>
  </w:p>
  <w:p w:rsidR="007D0964" w:rsidRPr="00AD7168" w:rsidRDefault="00BF2A02" w:rsidP="007D0964">
    <w:pPr>
      <w:spacing w:after="0"/>
      <w:jc w:val="center"/>
      <w:rPr>
        <w:color w:val="0070C0"/>
        <w:sz w:val="16"/>
        <w:szCs w:val="16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895" w:rsidRDefault="003011DD" w:rsidP="009E0895">
    <w:pPr>
      <w:pStyle w:val="Intestazione"/>
      <w:tabs>
        <w:tab w:val="clear" w:pos="4819"/>
        <w:tab w:val="clear" w:pos="9638"/>
      </w:tabs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4467225</wp:posOffset>
          </wp:positionH>
          <wp:positionV relativeFrom="paragraph">
            <wp:posOffset>113030</wp:posOffset>
          </wp:positionV>
          <wp:extent cx="2717165" cy="612140"/>
          <wp:effectExtent l="0" t="0" r="6985" b="0"/>
          <wp:wrapNone/>
          <wp:docPr id="2" name="Immagine 2" descr="logo salu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 salu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716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289560</wp:posOffset>
          </wp:positionH>
          <wp:positionV relativeFrom="paragraph">
            <wp:posOffset>-135890</wp:posOffset>
          </wp:positionV>
          <wp:extent cx="3705225" cy="1174115"/>
          <wp:effectExtent l="0" t="0" r="9525" b="6985"/>
          <wp:wrapNone/>
          <wp:docPr id="1" name="Immagine 1" descr="nuovo logo ce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nuovo logo cero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05225" cy="1174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E0895" w:rsidRDefault="00BF2A02" w:rsidP="009E0895">
    <w:pPr>
      <w:pStyle w:val="Intestazione"/>
      <w:tabs>
        <w:tab w:val="clear" w:pos="4819"/>
        <w:tab w:val="clear" w:pos="9638"/>
      </w:tabs>
    </w:pPr>
  </w:p>
  <w:p w:rsidR="009E0895" w:rsidRDefault="00BF2A02" w:rsidP="009E0895">
    <w:pPr>
      <w:pStyle w:val="Intestazione"/>
      <w:tabs>
        <w:tab w:val="clear" w:pos="4819"/>
        <w:tab w:val="clear" w:pos="9638"/>
      </w:tabs>
    </w:pPr>
  </w:p>
  <w:p w:rsidR="007D0964" w:rsidRDefault="00BF2A02" w:rsidP="009E0895">
    <w:pPr>
      <w:pStyle w:val="Intestazione"/>
      <w:tabs>
        <w:tab w:val="clear" w:pos="4819"/>
        <w:tab w:val="clear" w:pos="9638"/>
      </w:tabs>
    </w:pPr>
  </w:p>
  <w:p w:rsidR="009E0895" w:rsidRDefault="00BF2A02" w:rsidP="009E0895">
    <w:pPr>
      <w:pStyle w:val="Intestazione"/>
      <w:tabs>
        <w:tab w:val="clear" w:pos="4819"/>
        <w:tab w:val="clear" w:pos="9638"/>
      </w:tabs>
    </w:pPr>
  </w:p>
  <w:p w:rsidR="009E0895" w:rsidRDefault="00BF2A02" w:rsidP="009E0895">
    <w:pPr>
      <w:pStyle w:val="Intestazione"/>
      <w:tabs>
        <w:tab w:val="clear" w:pos="4819"/>
        <w:tab w:val="clear" w:pos="9638"/>
      </w:tabs>
    </w:pPr>
  </w:p>
  <w:p w:rsidR="009E0895" w:rsidRPr="00207517" w:rsidRDefault="00BF2A02" w:rsidP="009E0895">
    <w:pPr>
      <w:pStyle w:val="Intestazione"/>
      <w:tabs>
        <w:tab w:val="clear" w:pos="4819"/>
        <w:tab w:val="clear" w:pos="9638"/>
      </w:tabs>
      <w:rPr>
        <w:sz w:val="4"/>
        <w:szCs w:val="4"/>
      </w:rPr>
    </w:pPr>
  </w:p>
  <w:p w:rsidR="00077B3B" w:rsidRPr="00F25CA0" w:rsidRDefault="00BF2A02" w:rsidP="00077B3B">
    <w:pPr>
      <w:spacing w:after="0" w:line="240" w:lineRule="auto"/>
      <w:jc w:val="center"/>
      <w:rPr>
        <w:b/>
        <w:color w:val="17365D"/>
        <w:sz w:val="16"/>
        <w:szCs w:val="20"/>
      </w:rPr>
    </w:pPr>
    <w:r w:rsidRPr="00F25CA0">
      <w:rPr>
        <w:b/>
        <w:color w:val="17365D"/>
        <w:sz w:val="16"/>
        <w:szCs w:val="20"/>
      </w:rPr>
      <w:t xml:space="preserve">Sede Operativa c/o </w:t>
    </w:r>
    <w:r>
      <w:rPr>
        <w:b/>
        <w:color w:val="17365D"/>
        <w:sz w:val="16"/>
        <w:szCs w:val="20"/>
      </w:rPr>
      <w:t xml:space="preserve">IRCCS </w:t>
    </w:r>
    <w:r w:rsidRPr="00F25CA0">
      <w:rPr>
        <w:b/>
        <w:color w:val="17365D"/>
        <w:sz w:val="16"/>
        <w:szCs w:val="20"/>
      </w:rPr>
      <w:t>Istituto Romagnolo per lo Studio</w:t>
    </w:r>
    <w:r>
      <w:rPr>
        <w:b/>
        <w:color w:val="17365D"/>
        <w:sz w:val="16"/>
        <w:szCs w:val="20"/>
      </w:rPr>
      <w:t xml:space="preserve"> dei Tumori “Dino Amadori” -</w:t>
    </w:r>
    <w:r w:rsidRPr="00F25CA0">
      <w:rPr>
        <w:b/>
        <w:color w:val="17365D"/>
        <w:sz w:val="16"/>
        <w:szCs w:val="20"/>
      </w:rPr>
      <w:t xml:space="preserve"> </w:t>
    </w:r>
    <w:r>
      <w:rPr>
        <w:b/>
        <w:color w:val="17365D"/>
        <w:sz w:val="16"/>
        <w:szCs w:val="20"/>
      </w:rPr>
      <w:t>IRST</w:t>
    </w:r>
    <w:r w:rsidRPr="00F25CA0">
      <w:rPr>
        <w:b/>
        <w:color w:val="17365D"/>
        <w:sz w:val="16"/>
        <w:szCs w:val="20"/>
      </w:rPr>
      <w:t xml:space="preserve"> S</w:t>
    </w:r>
    <w:r>
      <w:rPr>
        <w:b/>
        <w:color w:val="17365D"/>
        <w:sz w:val="16"/>
        <w:szCs w:val="20"/>
      </w:rPr>
      <w:t>.</w:t>
    </w:r>
    <w:r w:rsidRPr="00F25CA0">
      <w:rPr>
        <w:b/>
        <w:color w:val="17365D"/>
        <w:sz w:val="16"/>
        <w:szCs w:val="20"/>
      </w:rPr>
      <w:t>r</w:t>
    </w:r>
    <w:r>
      <w:rPr>
        <w:b/>
        <w:color w:val="17365D"/>
        <w:sz w:val="16"/>
        <w:szCs w:val="20"/>
      </w:rPr>
      <w:t>.</w:t>
    </w:r>
    <w:r w:rsidRPr="00F25CA0">
      <w:rPr>
        <w:b/>
        <w:color w:val="17365D"/>
        <w:sz w:val="16"/>
        <w:szCs w:val="20"/>
      </w:rPr>
      <w:t>l</w:t>
    </w:r>
    <w:r>
      <w:rPr>
        <w:b/>
        <w:color w:val="17365D"/>
        <w:sz w:val="16"/>
        <w:szCs w:val="20"/>
      </w:rPr>
      <w:t>.</w:t>
    </w:r>
    <w:r w:rsidRPr="00F25CA0">
      <w:rPr>
        <w:b/>
        <w:color w:val="17365D"/>
        <w:sz w:val="16"/>
        <w:szCs w:val="20"/>
      </w:rPr>
      <w:t xml:space="preserve"> - </w:t>
    </w:r>
    <w:r>
      <w:rPr>
        <w:color w:val="17365D"/>
        <w:sz w:val="16"/>
        <w:szCs w:val="20"/>
      </w:rPr>
      <w:t xml:space="preserve">Via Piero </w:t>
    </w:r>
    <w:r w:rsidRPr="00F25CA0">
      <w:rPr>
        <w:color w:val="17365D"/>
        <w:sz w:val="16"/>
        <w:szCs w:val="20"/>
      </w:rPr>
      <w:t>Maroncelli 40</w:t>
    </w:r>
    <w:r w:rsidRPr="00F25CA0">
      <w:rPr>
        <w:b/>
        <w:color w:val="17365D"/>
        <w:sz w:val="16"/>
        <w:szCs w:val="20"/>
      </w:rPr>
      <w:t xml:space="preserve">, </w:t>
    </w:r>
    <w:r w:rsidRPr="00F25CA0">
      <w:rPr>
        <w:color w:val="17365D"/>
        <w:sz w:val="16"/>
        <w:szCs w:val="20"/>
      </w:rPr>
      <w:t>47014 Meldola (FC)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584AC4"/>
    <w:multiLevelType w:val="hybridMultilevel"/>
    <w:tmpl w:val="B7CC93FE"/>
    <w:lvl w:ilvl="0" w:tplc="0410000B">
      <w:start w:val="1"/>
      <w:numFmt w:val="bullet"/>
      <w:lvlText w:val=""/>
      <w:lvlJc w:val="left"/>
      <w:pPr>
        <w:ind w:left="94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" w15:restartNumberingAfterBreak="0">
    <w:nsid w:val="2F2B5412"/>
    <w:multiLevelType w:val="hybridMultilevel"/>
    <w:tmpl w:val="077C7096"/>
    <w:lvl w:ilvl="0" w:tplc="866E991A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078A5"/>
    <w:multiLevelType w:val="hybridMultilevel"/>
    <w:tmpl w:val="3EC0DD28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5464372B"/>
    <w:multiLevelType w:val="hybridMultilevel"/>
    <w:tmpl w:val="87CC0A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9A6D30"/>
    <w:multiLevelType w:val="hybridMultilevel"/>
    <w:tmpl w:val="14126DFA"/>
    <w:lvl w:ilvl="0" w:tplc="0410000F">
      <w:start w:val="1"/>
      <w:numFmt w:val="decimal"/>
      <w:lvlText w:val="%1."/>
      <w:lvlJc w:val="left"/>
      <w:pPr>
        <w:ind w:left="2138" w:hanging="360"/>
      </w:pPr>
    </w:lvl>
    <w:lvl w:ilvl="1" w:tplc="04100019" w:tentative="1">
      <w:start w:val="1"/>
      <w:numFmt w:val="lowerLetter"/>
      <w:lvlText w:val="%2."/>
      <w:lvlJc w:val="left"/>
      <w:pPr>
        <w:ind w:left="2858" w:hanging="360"/>
      </w:pPr>
    </w:lvl>
    <w:lvl w:ilvl="2" w:tplc="0410001B" w:tentative="1">
      <w:start w:val="1"/>
      <w:numFmt w:val="lowerRoman"/>
      <w:lvlText w:val="%3."/>
      <w:lvlJc w:val="right"/>
      <w:pPr>
        <w:ind w:left="3578" w:hanging="180"/>
      </w:pPr>
    </w:lvl>
    <w:lvl w:ilvl="3" w:tplc="0410000F" w:tentative="1">
      <w:start w:val="1"/>
      <w:numFmt w:val="decimal"/>
      <w:lvlText w:val="%4."/>
      <w:lvlJc w:val="left"/>
      <w:pPr>
        <w:ind w:left="4298" w:hanging="360"/>
      </w:pPr>
    </w:lvl>
    <w:lvl w:ilvl="4" w:tplc="04100019" w:tentative="1">
      <w:start w:val="1"/>
      <w:numFmt w:val="lowerLetter"/>
      <w:lvlText w:val="%5."/>
      <w:lvlJc w:val="left"/>
      <w:pPr>
        <w:ind w:left="5018" w:hanging="360"/>
      </w:pPr>
    </w:lvl>
    <w:lvl w:ilvl="5" w:tplc="0410001B" w:tentative="1">
      <w:start w:val="1"/>
      <w:numFmt w:val="lowerRoman"/>
      <w:lvlText w:val="%6."/>
      <w:lvlJc w:val="right"/>
      <w:pPr>
        <w:ind w:left="5738" w:hanging="180"/>
      </w:pPr>
    </w:lvl>
    <w:lvl w:ilvl="6" w:tplc="0410000F" w:tentative="1">
      <w:start w:val="1"/>
      <w:numFmt w:val="decimal"/>
      <w:lvlText w:val="%7."/>
      <w:lvlJc w:val="left"/>
      <w:pPr>
        <w:ind w:left="6458" w:hanging="360"/>
      </w:pPr>
    </w:lvl>
    <w:lvl w:ilvl="7" w:tplc="04100019" w:tentative="1">
      <w:start w:val="1"/>
      <w:numFmt w:val="lowerLetter"/>
      <w:lvlText w:val="%8."/>
      <w:lvlJc w:val="left"/>
      <w:pPr>
        <w:ind w:left="7178" w:hanging="360"/>
      </w:pPr>
    </w:lvl>
    <w:lvl w:ilvl="8" w:tplc="0410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1DD"/>
    <w:rsid w:val="00131747"/>
    <w:rsid w:val="003011DD"/>
    <w:rsid w:val="00BF2A02"/>
    <w:rsid w:val="00F31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836018"/>
  <w15:chartTrackingRefBased/>
  <w15:docId w15:val="{6E75885B-9F82-437A-98B1-DF891E7E8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3011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011DD"/>
  </w:style>
  <w:style w:type="character" w:styleId="Collegamentoipertestuale">
    <w:name w:val="Hyperlink"/>
    <w:unhideWhenUsed/>
    <w:rsid w:val="003011DD"/>
    <w:rPr>
      <w:color w:val="0000FF"/>
      <w:u w:val="single"/>
    </w:rPr>
  </w:style>
  <w:style w:type="paragraph" w:customStyle="1" w:styleId="Default">
    <w:name w:val="Default"/>
    <w:rsid w:val="003011D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ifa.gov.it/farmaci-a-uso-compassionevole" TargetMode="External"/><Relationship Id="rId5" Type="http://schemas.openxmlformats.org/officeDocument/2006/relationships/hyperlink" Target="mailto:segreteriascientifica.ceav@irst.emr.i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greteriascientifica.ceav@irst.emr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Riccardo Tessarini</dc:creator>
  <cp:keywords/>
  <dc:description/>
  <cp:lastModifiedBy>Riccardo Tessarini</cp:lastModifiedBy>
  <cp:revision>2</cp:revision>
  <dcterms:created xsi:type="dcterms:W3CDTF">2024-08-14T11:16:00Z</dcterms:created>
  <dcterms:modified xsi:type="dcterms:W3CDTF">2024-08-14T11:36:00Z</dcterms:modified>
</cp:coreProperties>
</file>